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915"/>
        <w:tblW w:w="13248" w:type="dxa"/>
        <w:tblLook w:val="04A0" w:firstRow="1" w:lastRow="0" w:firstColumn="1" w:lastColumn="0" w:noHBand="0" w:noVBand="1"/>
      </w:tblPr>
      <w:tblGrid>
        <w:gridCol w:w="1191"/>
        <w:gridCol w:w="1261"/>
        <w:gridCol w:w="1116"/>
        <w:gridCol w:w="1261"/>
        <w:gridCol w:w="1071"/>
        <w:gridCol w:w="1261"/>
        <w:gridCol w:w="1089"/>
        <w:gridCol w:w="1261"/>
        <w:gridCol w:w="1121"/>
        <w:gridCol w:w="2616"/>
      </w:tblGrid>
      <w:tr w:rsidR="008A72F7" w:rsidTr="008A72F7">
        <w:trPr>
          <w:trHeight w:val="557"/>
        </w:trPr>
        <w:tc>
          <w:tcPr>
            <w:tcW w:w="1049" w:type="dxa"/>
          </w:tcPr>
          <w:p w:rsidR="008A72F7" w:rsidRDefault="008A72F7" w:rsidP="008A72F7">
            <w:pPr>
              <w:jc w:val="center"/>
            </w:pPr>
            <w:r>
              <w:t xml:space="preserve">Name </w:t>
            </w:r>
          </w:p>
        </w:tc>
        <w:tc>
          <w:tcPr>
            <w:tcW w:w="2393" w:type="dxa"/>
            <w:gridSpan w:val="2"/>
          </w:tcPr>
          <w:p w:rsidR="008A72F7" w:rsidRDefault="008A72F7" w:rsidP="008A72F7">
            <w:pPr>
              <w:jc w:val="center"/>
            </w:pPr>
            <w:r>
              <w:t>Proteins</w:t>
            </w:r>
          </w:p>
        </w:tc>
        <w:tc>
          <w:tcPr>
            <w:tcW w:w="2344" w:type="dxa"/>
            <w:gridSpan w:val="2"/>
          </w:tcPr>
          <w:p w:rsidR="008A72F7" w:rsidRDefault="008A72F7" w:rsidP="008A72F7">
            <w:pPr>
              <w:jc w:val="center"/>
            </w:pPr>
            <w:r>
              <w:t>Lipids</w:t>
            </w:r>
          </w:p>
        </w:tc>
        <w:tc>
          <w:tcPr>
            <w:tcW w:w="2364" w:type="dxa"/>
            <w:gridSpan w:val="2"/>
          </w:tcPr>
          <w:p w:rsidR="008A72F7" w:rsidRDefault="008A72F7" w:rsidP="008A72F7">
            <w:pPr>
              <w:jc w:val="center"/>
            </w:pPr>
            <w:r>
              <w:t>Simple Sugars</w:t>
            </w:r>
          </w:p>
        </w:tc>
        <w:tc>
          <w:tcPr>
            <w:tcW w:w="2398" w:type="dxa"/>
            <w:gridSpan w:val="2"/>
          </w:tcPr>
          <w:p w:rsidR="008A72F7" w:rsidRDefault="008A72F7" w:rsidP="008A72F7">
            <w:pPr>
              <w:jc w:val="center"/>
            </w:pPr>
            <w:r>
              <w:t>Complex Sugars</w:t>
            </w: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  <w:r>
              <w:t>Observations</w:t>
            </w:r>
          </w:p>
        </w:tc>
      </w:tr>
      <w:tr w:rsidR="008A72F7" w:rsidTr="008A72F7">
        <w:trPr>
          <w:trHeight w:val="557"/>
        </w:trPr>
        <w:tc>
          <w:tcPr>
            <w:tcW w:w="1049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  <w:r>
              <w:t xml:space="preserve">Actual  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  <w:r>
              <w:t>Actual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  <w:r>
              <w:t>Actual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  <w:r>
              <w:t>Actual</w:t>
            </w: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  <w:tr w:rsidR="008A72F7" w:rsidTr="008A72F7">
        <w:trPr>
          <w:trHeight w:val="1008"/>
        </w:trPr>
        <w:tc>
          <w:tcPr>
            <w:tcW w:w="1049" w:type="dxa"/>
          </w:tcPr>
          <w:p w:rsidR="008A72F7" w:rsidRDefault="00E502F7" w:rsidP="008A72F7">
            <w:pPr>
              <w:jc w:val="center"/>
            </w:pPr>
            <w:r>
              <w:t>Simple Sugars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  <w:tr w:rsidR="008A72F7" w:rsidTr="008A72F7">
        <w:trPr>
          <w:trHeight w:val="1067"/>
        </w:trPr>
        <w:tc>
          <w:tcPr>
            <w:tcW w:w="1049" w:type="dxa"/>
          </w:tcPr>
          <w:p w:rsidR="008A72F7" w:rsidRDefault="00E502F7" w:rsidP="008A72F7">
            <w:pPr>
              <w:jc w:val="center"/>
            </w:pPr>
            <w:r>
              <w:t>Starch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  <w:tr w:rsidR="008A72F7" w:rsidTr="008A72F7">
        <w:trPr>
          <w:trHeight w:val="1067"/>
        </w:trPr>
        <w:tc>
          <w:tcPr>
            <w:tcW w:w="1049" w:type="dxa"/>
          </w:tcPr>
          <w:p w:rsidR="008A72F7" w:rsidRDefault="00E502F7" w:rsidP="008A72F7">
            <w:pPr>
              <w:jc w:val="center"/>
            </w:pPr>
            <w:r>
              <w:t>Albumen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  <w:tr w:rsidR="008A72F7" w:rsidTr="008A72F7">
        <w:trPr>
          <w:trHeight w:val="1067"/>
        </w:trPr>
        <w:tc>
          <w:tcPr>
            <w:tcW w:w="1049" w:type="dxa"/>
          </w:tcPr>
          <w:p w:rsidR="008A72F7" w:rsidRDefault="00E502F7" w:rsidP="008A72F7">
            <w:pPr>
              <w:jc w:val="center"/>
            </w:pPr>
            <w:r>
              <w:t>Oil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  <w:tr w:rsidR="00E502F7" w:rsidTr="008A72F7">
        <w:trPr>
          <w:trHeight w:val="1067"/>
        </w:trPr>
        <w:tc>
          <w:tcPr>
            <w:tcW w:w="1049" w:type="dxa"/>
          </w:tcPr>
          <w:p w:rsidR="00E502F7" w:rsidRDefault="00E502F7" w:rsidP="008A72F7">
            <w:pPr>
              <w:jc w:val="center"/>
            </w:pPr>
            <w:r>
              <w:t>Distilled H</w:t>
            </w:r>
            <w:bookmarkStart w:id="0" w:name="_GoBack"/>
            <w:r w:rsidRPr="00E502F7">
              <w:rPr>
                <w:vertAlign w:val="subscript"/>
              </w:rPr>
              <w:t>2</w:t>
            </w:r>
            <w:bookmarkEnd w:id="0"/>
            <w:r>
              <w:t>O</w:t>
            </w:r>
          </w:p>
        </w:tc>
        <w:tc>
          <w:tcPr>
            <w:tcW w:w="1261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132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261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083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261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103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261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1137" w:type="dxa"/>
          </w:tcPr>
          <w:p w:rsidR="00E502F7" w:rsidRDefault="00E502F7" w:rsidP="008A72F7">
            <w:pPr>
              <w:jc w:val="center"/>
            </w:pPr>
          </w:p>
        </w:tc>
        <w:tc>
          <w:tcPr>
            <w:tcW w:w="2700" w:type="dxa"/>
          </w:tcPr>
          <w:p w:rsidR="00E502F7" w:rsidRDefault="00E502F7" w:rsidP="008A72F7">
            <w:pPr>
              <w:jc w:val="center"/>
            </w:pPr>
          </w:p>
        </w:tc>
      </w:tr>
    </w:tbl>
    <w:p w:rsidR="003B0611" w:rsidRDefault="008A72F7" w:rsidP="008A72F7">
      <w:pPr>
        <w:jc w:val="center"/>
      </w:pPr>
      <w:r>
        <w:t>Data Table 1</w:t>
      </w:r>
    </w:p>
    <w:sectPr w:rsidR="003B0611" w:rsidSect="008A72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F7"/>
    <w:rsid w:val="003B0611"/>
    <w:rsid w:val="008A72F7"/>
    <w:rsid w:val="00E5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2A107-70CB-485C-8ABA-83BE10F4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3</cp:revision>
  <cp:lastPrinted>2014-09-10T16:47:00Z</cp:lastPrinted>
  <dcterms:created xsi:type="dcterms:W3CDTF">2012-11-26T12:37:00Z</dcterms:created>
  <dcterms:modified xsi:type="dcterms:W3CDTF">2014-09-10T16:47:00Z</dcterms:modified>
</cp:coreProperties>
</file>