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3C9" w:rsidRDefault="00A734D4" w:rsidP="004A13C9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9.65pt;height:71.1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Chapter 9 – Genetics&#10;Study Guide&#10;"/>
          </v:shape>
        </w:pict>
      </w:r>
    </w:p>
    <w:p w:rsidR="004A13C9" w:rsidRPr="004A13C9" w:rsidRDefault="004A13C9" w:rsidP="004A13C9">
      <w:pPr>
        <w:rPr>
          <w:b/>
          <w:u w:val="single"/>
        </w:rPr>
      </w:pPr>
      <w:r w:rsidRPr="004A13C9">
        <w:rPr>
          <w:b/>
          <w:u w:val="single"/>
        </w:rPr>
        <w:t>Mendel</w:t>
      </w:r>
    </w:p>
    <w:p w:rsidR="004A13C9" w:rsidRDefault="004A13C9" w:rsidP="004A13C9">
      <w:r>
        <w:t>Who was Gregor Me</w:t>
      </w:r>
      <w:r w:rsidR="00960B79">
        <w:t>n</w:t>
      </w:r>
      <w:r>
        <w:t>del?</w:t>
      </w:r>
    </w:p>
    <w:p w:rsidR="004A13C9" w:rsidRDefault="004A13C9" w:rsidP="004A13C9">
      <w:r>
        <w:t>What were his major discoveries?</w:t>
      </w:r>
    </w:p>
    <w:p w:rsidR="004A13C9" w:rsidRDefault="004A13C9" w:rsidP="004A13C9">
      <w:r>
        <w:t>What organisms did he work with? What traits on those organisms did he study?</w:t>
      </w:r>
    </w:p>
    <w:p w:rsidR="004A13C9" w:rsidRDefault="004A13C9" w:rsidP="004A13C9">
      <w:r>
        <w:t xml:space="preserve">Results of Mendel’s </w:t>
      </w:r>
      <w:r w:rsidR="00960B79">
        <w:t>P and F</w:t>
      </w:r>
      <w:r w:rsidR="00960B79" w:rsidRPr="00960B79">
        <w:rPr>
          <w:vertAlign w:val="subscript"/>
        </w:rPr>
        <w:t>1</w:t>
      </w:r>
      <w:r>
        <w:t xml:space="preserve"> cross</w:t>
      </w:r>
      <w:r w:rsidR="00960B79">
        <w:t>.</w:t>
      </w:r>
    </w:p>
    <w:p w:rsidR="00960B79" w:rsidRDefault="00960B79" w:rsidP="004A13C9">
      <w:r>
        <w:t>True breeding, homozygous, heterozygous</w:t>
      </w:r>
    </w:p>
    <w:p w:rsidR="00960B79" w:rsidRDefault="00960B79" w:rsidP="004A13C9">
      <w:r>
        <w:t>Dominant and recessive</w:t>
      </w:r>
    </w:p>
    <w:p w:rsidR="00960B79" w:rsidRDefault="00960B79" w:rsidP="004A13C9"/>
    <w:p w:rsidR="00960B79" w:rsidRDefault="00960B79" w:rsidP="004A13C9">
      <w:pPr>
        <w:rPr>
          <w:b/>
          <w:u w:val="single"/>
        </w:rPr>
      </w:pPr>
      <w:r w:rsidRPr="00960B79">
        <w:rPr>
          <w:b/>
          <w:u w:val="single"/>
        </w:rPr>
        <w:t>Punnett Squares</w:t>
      </w:r>
    </w:p>
    <w:p w:rsidR="00960B79" w:rsidRDefault="00BB7A16" w:rsidP="004A13C9">
      <w:r>
        <w:t>Setting up a monohybrid and dihybrid cross</w:t>
      </w:r>
    </w:p>
    <w:p w:rsidR="00BC01FD" w:rsidRDefault="00BC01FD" w:rsidP="004A13C9">
      <w:r>
        <w:t>Solving a monohybrid and dihybrid cross</w:t>
      </w:r>
    </w:p>
    <w:p w:rsidR="00BC01FD" w:rsidRDefault="00BC01FD" w:rsidP="004A13C9">
      <w:r>
        <w:t>Codominance in a punnett square</w:t>
      </w:r>
    </w:p>
    <w:p w:rsidR="00BC01FD" w:rsidRDefault="00BC01FD" w:rsidP="004A13C9">
      <w:r>
        <w:t>Incomplete dominance in a punnett square</w:t>
      </w:r>
    </w:p>
    <w:p w:rsidR="00BC01FD" w:rsidRDefault="00BC01FD" w:rsidP="004A13C9">
      <w:r>
        <w:t>Results of a codominance punnett square</w:t>
      </w:r>
    </w:p>
    <w:p w:rsidR="00BC01FD" w:rsidRDefault="00BC01FD" w:rsidP="004A13C9">
      <w:r>
        <w:t xml:space="preserve">Results of </w:t>
      </w:r>
      <w:r w:rsidR="00981A53">
        <w:t>an incomplete</w:t>
      </w:r>
      <w:r>
        <w:t xml:space="preserve"> dominance punnett square</w:t>
      </w:r>
    </w:p>
    <w:p w:rsidR="00BC01FD" w:rsidRDefault="00BC01FD" w:rsidP="004A13C9"/>
    <w:p w:rsidR="00BC01FD" w:rsidRDefault="00BC01FD" w:rsidP="004A13C9">
      <w:pPr>
        <w:rPr>
          <w:b/>
          <w:u w:val="single"/>
        </w:rPr>
      </w:pPr>
      <w:r w:rsidRPr="00BC01FD">
        <w:rPr>
          <w:b/>
          <w:u w:val="single"/>
        </w:rPr>
        <w:t>Pedigrees and Carriers</w:t>
      </w:r>
    </w:p>
    <w:p w:rsidR="00BC01FD" w:rsidRDefault="00D72B15" w:rsidP="004A13C9">
      <w:r>
        <w:t>Understand how to set up and work with a pedigree</w:t>
      </w:r>
    </w:p>
    <w:p w:rsidR="00D72B15" w:rsidRDefault="00D72B15" w:rsidP="004A13C9">
      <w:r>
        <w:t>Understand the labels to a pedigree</w:t>
      </w:r>
    </w:p>
    <w:p w:rsidR="00D72B15" w:rsidRDefault="00D72B15" w:rsidP="004A13C9">
      <w:r>
        <w:t>Be able to trace the carriers to a double recessive disorder</w:t>
      </w:r>
    </w:p>
    <w:p w:rsidR="00D72B15" w:rsidRDefault="00D72B15" w:rsidP="004A13C9">
      <w:r>
        <w:t>Be able to predict what future generations may be genetically prone to</w:t>
      </w:r>
    </w:p>
    <w:p w:rsidR="00D72B15" w:rsidRPr="00D72B15" w:rsidRDefault="00D72B15" w:rsidP="004A13C9">
      <w:r>
        <w:t xml:space="preserve">Sex linked </w:t>
      </w:r>
      <w:proofErr w:type="spellStart"/>
      <w:r>
        <w:t>vs</w:t>
      </w:r>
      <w:proofErr w:type="spellEnd"/>
      <w:r>
        <w:t xml:space="preserve"> </w:t>
      </w:r>
      <w:proofErr w:type="spellStart"/>
      <w:r>
        <w:t>autosomal</w:t>
      </w:r>
      <w:proofErr w:type="spellEnd"/>
    </w:p>
    <w:sectPr w:rsidR="00D72B15" w:rsidRPr="00D72B15" w:rsidSect="007B11B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A53" w:rsidRDefault="00981A53" w:rsidP="004A13C9">
      <w:pPr>
        <w:spacing w:after="0" w:line="240" w:lineRule="auto"/>
      </w:pPr>
      <w:r>
        <w:separator/>
      </w:r>
    </w:p>
  </w:endnote>
  <w:endnote w:type="continuationSeparator" w:id="0">
    <w:p w:rsidR="00981A53" w:rsidRDefault="00981A53" w:rsidP="004A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A53" w:rsidRDefault="00981A53" w:rsidP="004A13C9">
      <w:pPr>
        <w:spacing w:after="0" w:line="240" w:lineRule="auto"/>
      </w:pPr>
      <w:r>
        <w:separator/>
      </w:r>
    </w:p>
  </w:footnote>
  <w:footnote w:type="continuationSeparator" w:id="0">
    <w:p w:rsidR="00981A53" w:rsidRDefault="00981A53" w:rsidP="004A1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A53" w:rsidRDefault="00981A53">
    <w:pPr>
      <w:pStyle w:val="Header"/>
    </w:pPr>
    <w:r>
      <w:t>Name _________________________________ Date _____________________________ Period 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3C9"/>
    <w:rsid w:val="000042B5"/>
    <w:rsid w:val="00347A1B"/>
    <w:rsid w:val="004A13C9"/>
    <w:rsid w:val="007B11B9"/>
    <w:rsid w:val="00960B79"/>
    <w:rsid w:val="00981A53"/>
    <w:rsid w:val="00A734D4"/>
    <w:rsid w:val="00B56AAC"/>
    <w:rsid w:val="00BB7A16"/>
    <w:rsid w:val="00BC01FD"/>
    <w:rsid w:val="00C71473"/>
    <w:rsid w:val="00D72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1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3C9"/>
  </w:style>
  <w:style w:type="paragraph" w:styleId="Footer">
    <w:name w:val="footer"/>
    <w:basedOn w:val="Normal"/>
    <w:link w:val="FooterChar"/>
    <w:uiPriority w:val="99"/>
    <w:semiHidden/>
    <w:unhideWhenUsed/>
    <w:rsid w:val="004A1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3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mowdij</cp:lastModifiedBy>
  <cp:revision>3</cp:revision>
  <dcterms:created xsi:type="dcterms:W3CDTF">2012-02-17T19:23:00Z</dcterms:created>
  <dcterms:modified xsi:type="dcterms:W3CDTF">2012-02-20T15:52:00Z</dcterms:modified>
</cp:coreProperties>
</file>