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7A8" w:rsidRDefault="00351CAD" w:rsidP="00351CAD">
      <w:r>
        <w:rPr>
          <w:noProof/>
        </w:rPr>
        <mc:AlternateContent>
          <mc:Choice Requires="wps">
            <w:drawing>
              <wp:anchor distT="0" distB="0" distL="114300" distR="114300" simplePos="0" relativeHeight="251659264" behindDoc="0" locked="0" layoutInCell="1" allowOverlap="1" wp14:anchorId="42A00F99" wp14:editId="118348E3">
                <wp:simplePos x="0" y="0"/>
                <wp:positionH relativeFrom="margin">
                  <wp:align>right</wp:align>
                </wp:positionH>
                <wp:positionV relativeFrom="paragraph">
                  <wp:posOffset>0</wp:posOffset>
                </wp:positionV>
                <wp:extent cx="59436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1828800"/>
                        </a:xfrm>
                        <a:prstGeom prst="rect">
                          <a:avLst/>
                        </a:prstGeom>
                        <a:noFill/>
                        <a:ln>
                          <a:noFill/>
                        </a:ln>
                        <a:effectLst/>
                      </wps:spPr>
                      <wps:txbx>
                        <w:txbxContent>
                          <w:p w:rsidR="00351CAD" w:rsidRPr="00351CAD" w:rsidRDefault="00351CAD" w:rsidP="00351CAD">
                            <w:pPr>
                              <w:jc w:val="center"/>
                              <w:rPr>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351CAD">
                              <w:rPr>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Another Hardy Weinberg Problem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2A00F99" id="_x0000_t202" coordsize="21600,21600" o:spt="202" path="m,l,21600r21600,l21600,xe">
                <v:stroke joinstyle="miter"/>
                <v:path gradientshapeok="t" o:connecttype="rect"/>
              </v:shapetype>
              <v:shape id="Text Box 1" o:spid="_x0000_s1026" type="#_x0000_t202" style="position:absolute;margin-left:416.8pt;margin-top:0;width:468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" filled="f" stroked="f">
                <v:fill o:detectmouseclick="t"/>
                <v:textbox style="mso-fit-shape-to-text:t">
                  <w:txbxContent>
                    <w:p w:rsidR="00351CAD" w:rsidRPr="00351CAD" w:rsidRDefault="00351CAD" w:rsidP="00351CAD">
                      <w:pPr>
                        <w:jc w:val="center"/>
                        <w:rPr>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351CAD">
                        <w:rPr>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Another Hardy Weinberg Problem</w:t>
                      </w:r>
                    </w:p>
                  </w:txbxContent>
                </v:textbox>
                <w10:wrap type="square" anchorx="margin"/>
              </v:shape>
            </w:pict>
          </mc:Fallback>
        </mc:AlternateContent>
      </w:r>
      <w:r>
        <w:t xml:space="preserve">Inside of Owdijtown there is a small population of Koala bears. These bears eat only one specific type of tree, the </w:t>
      </w:r>
      <w:r w:rsidR="0097018C">
        <w:t>E</w:t>
      </w:r>
      <w:r>
        <w:t>ucalyptus. This creates a special relationship between the two. Since it is often hard to track the bears themselves</w:t>
      </w:r>
      <w:r w:rsidR="00C045ED">
        <w:t xml:space="preserve"> due to their </w:t>
      </w:r>
      <w:r w:rsidR="0097018C">
        <w:t>reclusive and solitary nature, r</w:t>
      </w:r>
      <w:r>
        <w:t xml:space="preserve">esearchers often will sample the trees to be able to understand how stable the Koalas habitat is. </w:t>
      </w:r>
    </w:p>
    <w:p w:rsidR="00351CAD" w:rsidRDefault="00351CAD" w:rsidP="00351CAD">
      <w:r>
        <w:t xml:space="preserve">In the </w:t>
      </w:r>
      <w:r w:rsidR="0097018C">
        <w:t>E</w:t>
      </w:r>
      <w:r>
        <w:t xml:space="preserve">ucalyptus tree genome there is a gene that controls leaf size. A double recessive gene means that tree leaves will be much larger than normal. This means that there will be a better chance the koala population will be able to eat on any given year. Scientists have wondered how to cultivate more big leaves within the </w:t>
      </w:r>
      <w:r w:rsidR="0097018C">
        <w:t>E</w:t>
      </w:r>
      <w:r>
        <w:t>ucalyptus population to help feed the Koalas.</w:t>
      </w:r>
    </w:p>
    <w:p w:rsidR="00C045ED" w:rsidRDefault="00C045ED" w:rsidP="00351CAD">
      <w:r>
        <w:t xml:space="preserve">The problem is that there has been an invasion of foreign beetles that have been devouring the large leaf </w:t>
      </w:r>
      <w:r w:rsidR="0097018C">
        <w:t>E</w:t>
      </w:r>
      <w:r>
        <w:t>ucalyptus plants. The</w:t>
      </w:r>
      <w:r w:rsidR="0097018C">
        <w:t xml:space="preserve"> beetles</w:t>
      </w:r>
      <w:r>
        <w:t xml:space="preserve"> are attracted to the</w:t>
      </w:r>
      <w:r w:rsidR="0097018C">
        <w:t xml:space="preserve"> large leaved trees because they are an ample food source. The beetles</w:t>
      </w:r>
      <w:r>
        <w:t xml:space="preserve"> have been eating both small leaved trees and large leaved trees, but the large leaved trees have been targeted in much larger numbers. The affected trees lose many leaves and do not provide as much food.</w:t>
      </w:r>
    </w:p>
    <w:p w:rsidR="00351CAD" w:rsidRPr="00351CAD" w:rsidRDefault="00351CAD" w:rsidP="00351CAD">
      <w:pPr>
        <w:rPr>
          <w:b/>
        </w:rPr>
      </w:pPr>
      <w:r w:rsidRPr="00351CAD">
        <w:rPr>
          <w:b/>
        </w:rPr>
        <w:t>Hypothesis:</w:t>
      </w:r>
    </w:p>
    <w:p w:rsidR="00351CAD" w:rsidRDefault="00351CAD" w:rsidP="00351CAD">
      <w:r>
        <w:t xml:space="preserve">Understanding the population parameters and situation, come up with a hypothesis below that reflects the Koala population in Owdijtown.  </w:t>
      </w:r>
      <w:r w:rsidR="00C045ED">
        <w:t xml:space="preserve">Come up with a hypothesis that shows how you might understand the population over the next few years. </w:t>
      </w:r>
    </w:p>
    <w:p w:rsidR="00C045ED" w:rsidRDefault="00C045ED" w:rsidP="00351CAD"/>
    <w:p w:rsidR="00C045ED" w:rsidRDefault="00C045ED" w:rsidP="00351CAD"/>
    <w:p w:rsidR="00C045ED" w:rsidRDefault="00C045ED" w:rsidP="00351CAD"/>
    <w:p w:rsidR="0097018C" w:rsidRDefault="0097018C" w:rsidP="00351CAD"/>
    <w:p w:rsidR="0097018C" w:rsidRDefault="0097018C" w:rsidP="00351CAD"/>
    <w:p w:rsidR="0097018C" w:rsidRDefault="0097018C" w:rsidP="00351CAD"/>
    <w:p w:rsidR="0097018C" w:rsidRDefault="0097018C" w:rsidP="00351CAD"/>
    <w:p w:rsidR="00C045ED" w:rsidRDefault="00C045ED" w:rsidP="00351CAD"/>
    <w:p w:rsidR="00C045ED" w:rsidRDefault="00C045ED" w:rsidP="00351CAD"/>
    <w:p w:rsidR="00C045ED" w:rsidRDefault="00C045ED" w:rsidP="00351CAD">
      <w:pPr>
        <w:rPr>
          <w:b/>
        </w:rPr>
      </w:pPr>
      <w:r w:rsidRPr="00C045ED">
        <w:rPr>
          <w:b/>
        </w:rPr>
        <w:lastRenderedPageBreak/>
        <w:t xml:space="preserve">Data: </w:t>
      </w:r>
    </w:p>
    <w:p w:rsidR="00C045ED" w:rsidRDefault="00C045ED" w:rsidP="00351CAD">
      <w:r>
        <w:t xml:space="preserve">Over the last few years the researchers in Owdijtown have been tracking the population of Koalas. Their data and findings can be seen in Figure 1.1, Figure 1.2 and Figure 1.3. </w:t>
      </w:r>
    </w:p>
    <w:p w:rsidR="00C045ED" w:rsidRDefault="00C045ED" w:rsidP="00351CAD"/>
    <w:p w:rsidR="00C045ED" w:rsidRDefault="00C045ED" w:rsidP="00351CAD"/>
    <w:p w:rsidR="00C045ED" w:rsidRDefault="00C045ED" w:rsidP="00351CAD">
      <w:r>
        <w:t xml:space="preserve">Figure 1.1 – Year 1 </w:t>
      </w:r>
    </w:p>
    <w:tbl>
      <w:tblPr>
        <w:tblStyle w:val="TableGrid"/>
        <w:tblW w:w="0" w:type="auto"/>
        <w:tblLook w:val="04A0" w:firstRow="1" w:lastRow="0" w:firstColumn="1" w:lastColumn="0" w:noHBand="0" w:noVBand="1"/>
      </w:tblPr>
      <w:tblGrid>
        <w:gridCol w:w="1870"/>
        <w:gridCol w:w="1870"/>
        <w:gridCol w:w="1870"/>
        <w:gridCol w:w="1870"/>
        <w:gridCol w:w="1870"/>
      </w:tblGrid>
      <w:tr w:rsidR="00C045ED" w:rsidTr="00C045ED">
        <w:tc>
          <w:tcPr>
            <w:tcW w:w="1870" w:type="dxa"/>
          </w:tcPr>
          <w:p w:rsidR="00C045ED" w:rsidRDefault="00C045ED" w:rsidP="00C045ED">
            <w:pPr>
              <w:jc w:val="center"/>
            </w:pPr>
            <w:r>
              <w:t>Number of Small Leaf Trees</w:t>
            </w:r>
          </w:p>
        </w:tc>
        <w:tc>
          <w:tcPr>
            <w:tcW w:w="1870" w:type="dxa"/>
          </w:tcPr>
          <w:p w:rsidR="00C045ED" w:rsidRDefault="00C045ED" w:rsidP="00C045ED">
            <w:pPr>
              <w:jc w:val="center"/>
            </w:pPr>
            <w:r>
              <w:t>Number of Small Leaf Trees Affected by Beetles</w:t>
            </w:r>
          </w:p>
        </w:tc>
        <w:tc>
          <w:tcPr>
            <w:tcW w:w="1870" w:type="dxa"/>
          </w:tcPr>
          <w:p w:rsidR="00C045ED" w:rsidRDefault="00C045ED" w:rsidP="00C045ED">
            <w:pPr>
              <w:jc w:val="center"/>
            </w:pPr>
            <w:r>
              <w:t>Number of Large Leaf Trees</w:t>
            </w:r>
          </w:p>
        </w:tc>
        <w:tc>
          <w:tcPr>
            <w:tcW w:w="1870" w:type="dxa"/>
          </w:tcPr>
          <w:p w:rsidR="00C045ED" w:rsidRDefault="00C045ED" w:rsidP="00C045ED">
            <w:pPr>
              <w:jc w:val="center"/>
            </w:pPr>
            <w:r>
              <w:t>Number of Large Leaf Trees Affected by Beetles</w:t>
            </w:r>
          </w:p>
        </w:tc>
        <w:tc>
          <w:tcPr>
            <w:tcW w:w="1870" w:type="dxa"/>
          </w:tcPr>
          <w:p w:rsidR="00C045ED" w:rsidRDefault="00C045ED" w:rsidP="00C045ED">
            <w:pPr>
              <w:jc w:val="center"/>
            </w:pPr>
            <w:r>
              <w:t xml:space="preserve">Estimated Koala Population </w:t>
            </w:r>
          </w:p>
        </w:tc>
      </w:tr>
      <w:tr w:rsidR="00C045ED" w:rsidTr="00C045ED">
        <w:tc>
          <w:tcPr>
            <w:tcW w:w="1870" w:type="dxa"/>
          </w:tcPr>
          <w:p w:rsidR="00C045ED" w:rsidRDefault="00C045ED" w:rsidP="00C045ED">
            <w:pPr>
              <w:jc w:val="center"/>
            </w:pPr>
            <w:r>
              <w:t>49</w:t>
            </w:r>
          </w:p>
        </w:tc>
        <w:tc>
          <w:tcPr>
            <w:tcW w:w="1870" w:type="dxa"/>
          </w:tcPr>
          <w:p w:rsidR="00C045ED" w:rsidRDefault="00C045ED" w:rsidP="00C045ED">
            <w:pPr>
              <w:jc w:val="center"/>
            </w:pPr>
            <w:r>
              <w:t>4</w:t>
            </w:r>
          </w:p>
        </w:tc>
        <w:tc>
          <w:tcPr>
            <w:tcW w:w="1870" w:type="dxa"/>
          </w:tcPr>
          <w:p w:rsidR="00C045ED" w:rsidRDefault="00C045ED" w:rsidP="00C045ED">
            <w:pPr>
              <w:jc w:val="center"/>
            </w:pPr>
            <w:r>
              <w:t>16</w:t>
            </w:r>
          </w:p>
        </w:tc>
        <w:tc>
          <w:tcPr>
            <w:tcW w:w="1870" w:type="dxa"/>
          </w:tcPr>
          <w:p w:rsidR="00C045ED" w:rsidRDefault="00C045ED" w:rsidP="00C045ED">
            <w:pPr>
              <w:jc w:val="center"/>
            </w:pPr>
            <w:r>
              <w:t>3</w:t>
            </w:r>
          </w:p>
        </w:tc>
        <w:tc>
          <w:tcPr>
            <w:tcW w:w="1870" w:type="dxa"/>
          </w:tcPr>
          <w:p w:rsidR="00C045ED" w:rsidRDefault="00C045ED" w:rsidP="00C045ED">
            <w:pPr>
              <w:jc w:val="center"/>
            </w:pPr>
            <w:r>
              <w:t>25</w:t>
            </w:r>
          </w:p>
        </w:tc>
      </w:tr>
    </w:tbl>
    <w:p w:rsidR="00C045ED" w:rsidRPr="00C045ED" w:rsidRDefault="00C045ED" w:rsidP="00351CAD"/>
    <w:p w:rsidR="00C045ED" w:rsidRDefault="00C045ED" w:rsidP="00351CAD">
      <w:r>
        <w:t xml:space="preserve"> </w:t>
      </w:r>
    </w:p>
    <w:p w:rsidR="00C045ED" w:rsidRDefault="00C045ED" w:rsidP="00C045ED">
      <w:r>
        <w:t xml:space="preserve">Figure 1.2 – Year 2 </w:t>
      </w:r>
    </w:p>
    <w:tbl>
      <w:tblPr>
        <w:tblStyle w:val="TableGrid"/>
        <w:tblW w:w="0" w:type="auto"/>
        <w:tblLook w:val="04A0" w:firstRow="1" w:lastRow="0" w:firstColumn="1" w:lastColumn="0" w:noHBand="0" w:noVBand="1"/>
      </w:tblPr>
      <w:tblGrid>
        <w:gridCol w:w="1870"/>
        <w:gridCol w:w="1870"/>
        <w:gridCol w:w="1870"/>
        <w:gridCol w:w="1870"/>
        <w:gridCol w:w="1870"/>
      </w:tblGrid>
      <w:tr w:rsidR="00C045ED" w:rsidTr="00FA70C1">
        <w:tc>
          <w:tcPr>
            <w:tcW w:w="1870" w:type="dxa"/>
          </w:tcPr>
          <w:p w:rsidR="00C045ED" w:rsidRDefault="00C045ED" w:rsidP="00FA70C1">
            <w:pPr>
              <w:jc w:val="center"/>
            </w:pPr>
            <w:r>
              <w:t>Number of Small Leaf Trees</w:t>
            </w:r>
          </w:p>
        </w:tc>
        <w:tc>
          <w:tcPr>
            <w:tcW w:w="1870" w:type="dxa"/>
          </w:tcPr>
          <w:p w:rsidR="00C045ED" w:rsidRDefault="00C045ED" w:rsidP="00FA70C1">
            <w:pPr>
              <w:jc w:val="center"/>
            </w:pPr>
            <w:r>
              <w:t>Number of Small Leaf Trees Affected by Beetles</w:t>
            </w:r>
          </w:p>
        </w:tc>
        <w:tc>
          <w:tcPr>
            <w:tcW w:w="1870" w:type="dxa"/>
          </w:tcPr>
          <w:p w:rsidR="00C045ED" w:rsidRDefault="00C045ED" w:rsidP="00FA70C1">
            <w:pPr>
              <w:jc w:val="center"/>
            </w:pPr>
            <w:r>
              <w:t>Number of Large Leaf Trees</w:t>
            </w:r>
          </w:p>
        </w:tc>
        <w:tc>
          <w:tcPr>
            <w:tcW w:w="1870" w:type="dxa"/>
          </w:tcPr>
          <w:p w:rsidR="00C045ED" w:rsidRDefault="00C045ED" w:rsidP="00FA70C1">
            <w:pPr>
              <w:jc w:val="center"/>
            </w:pPr>
            <w:r>
              <w:t>Number of Large Leaf Trees Affected by Beetles</w:t>
            </w:r>
          </w:p>
        </w:tc>
        <w:tc>
          <w:tcPr>
            <w:tcW w:w="1870" w:type="dxa"/>
          </w:tcPr>
          <w:p w:rsidR="00C045ED" w:rsidRDefault="00C045ED" w:rsidP="00FA70C1">
            <w:pPr>
              <w:jc w:val="center"/>
            </w:pPr>
            <w:r>
              <w:t xml:space="preserve">Estimated Koala Population </w:t>
            </w:r>
          </w:p>
        </w:tc>
      </w:tr>
      <w:tr w:rsidR="00C045ED" w:rsidTr="00FA70C1">
        <w:tc>
          <w:tcPr>
            <w:tcW w:w="1870" w:type="dxa"/>
          </w:tcPr>
          <w:p w:rsidR="00C045ED" w:rsidRDefault="00C045ED" w:rsidP="00FA70C1">
            <w:pPr>
              <w:jc w:val="center"/>
            </w:pPr>
            <w:r>
              <w:t>47</w:t>
            </w:r>
          </w:p>
        </w:tc>
        <w:tc>
          <w:tcPr>
            <w:tcW w:w="1870" w:type="dxa"/>
          </w:tcPr>
          <w:p w:rsidR="00C045ED" w:rsidRDefault="00C045ED" w:rsidP="00FA70C1">
            <w:pPr>
              <w:jc w:val="center"/>
            </w:pPr>
            <w:r>
              <w:t>4</w:t>
            </w:r>
          </w:p>
        </w:tc>
        <w:tc>
          <w:tcPr>
            <w:tcW w:w="1870" w:type="dxa"/>
          </w:tcPr>
          <w:p w:rsidR="00C045ED" w:rsidRDefault="00C045ED" w:rsidP="00FA70C1">
            <w:pPr>
              <w:jc w:val="center"/>
            </w:pPr>
            <w:r>
              <w:t>12</w:t>
            </w:r>
          </w:p>
        </w:tc>
        <w:tc>
          <w:tcPr>
            <w:tcW w:w="1870" w:type="dxa"/>
          </w:tcPr>
          <w:p w:rsidR="00C045ED" w:rsidRDefault="00C045ED" w:rsidP="00FA70C1">
            <w:pPr>
              <w:jc w:val="center"/>
            </w:pPr>
            <w:r>
              <w:t>4</w:t>
            </w:r>
          </w:p>
        </w:tc>
        <w:tc>
          <w:tcPr>
            <w:tcW w:w="1870" w:type="dxa"/>
          </w:tcPr>
          <w:p w:rsidR="00C045ED" w:rsidRDefault="00C045ED" w:rsidP="00C045ED">
            <w:pPr>
              <w:jc w:val="center"/>
            </w:pPr>
            <w:r>
              <w:t>21</w:t>
            </w:r>
          </w:p>
        </w:tc>
      </w:tr>
    </w:tbl>
    <w:p w:rsidR="00C045ED" w:rsidRDefault="00C045ED" w:rsidP="00351CAD"/>
    <w:p w:rsidR="00C045ED" w:rsidRDefault="00C045ED" w:rsidP="00351CAD"/>
    <w:p w:rsidR="00C045ED" w:rsidRDefault="00C045ED" w:rsidP="00C045ED">
      <w:r>
        <w:t xml:space="preserve">Figure 1.3 – Year 3 </w:t>
      </w:r>
    </w:p>
    <w:tbl>
      <w:tblPr>
        <w:tblStyle w:val="TableGrid"/>
        <w:tblW w:w="0" w:type="auto"/>
        <w:tblLook w:val="04A0" w:firstRow="1" w:lastRow="0" w:firstColumn="1" w:lastColumn="0" w:noHBand="0" w:noVBand="1"/>
      </w:tblPr>
      <w:tblGrid>
        <w:gridCol w:w="1870"/>
        <w:gridCol w:w="1870"/>
        <w:gridCol w:w="1870"/>
        <w:gridCol w:w="1870"/>
        <w:gridCol w:w="1870"/>
      </w:tblGrid>
      <w:tr w:rsidR="00C045ED" w:rsidTr="00FA70C1">
        <w:tc>
          <w:tcPr>
            <w:tcW w:w="1870" w:type="dxa"/>
          </w:tcPr>
          <w:p w:rsidR="00C045ED" w:rsidRDefault="00C045ED" w:rsidP="00FA70C1">
            <w:pPr>
              <w:jc w:val="center"/>
            </w:pPr>
            <w:r>
              <w:t>Number of Small Leaf Trees</w:t>
            </w:r>
          </w:p>
        </w:tc>
        <w:tc>
          <w:tcPr>
            <w:tcW w:w="1870" w:type="dxa"/>
          </w:tcPr>
          <w:p w:rsidR="00C045ED" w:rsidRDefault="00C045ED" w:rsidP="00FA70C1">
            <w:pPr>
              <w:jc w:val="center"/>
            </w:pPr>
            <w:r>
              <w:t>Number of Small Leaf Trees Affected by Beetles</w:t>
            </w:r>
          </w:p>
        </w:tc>
        <w:tc>
          <w:tcPr>
            <w:tcW w:w="1870" w:type="dxa"/>
          </w:tcPr>
          <w:p w:rsidR="00C045ED" w:rsidRDefault="00C045ED" w:rsidP="00FA70C1">
            <w:pPr>
              <w:jc w:val="center"/>
            </w:pPr>
            <w:r>
              <w:t>Number of Large Leaf Trees</w:t>
            </w:r>
          </w:p>
        </w:tc>
        <w:tc>
          <w:tcPr>
            <w:tcW w:w="1870" w:type="dxa"/>
          </w:tcPr>
          <w:p w:rsidR="00C045ED" w:rsidRDefault="00C045ED" w:rsidP="00FA70C1">
            <w:pPr>
              <w:jc w:val="center"/>
            </w:pPr>
            <w:r>
              <w:t>Number of Large Leaf Trees Affected by Beetles</w:t>
            </w:r>
          </w:p>
        </w:tc>
        <w:tc>
          <w:tcPr>
            <w:tcW w:w="1870" w:type="dxa"/>
          </w:tcPr>
          <w:p w:rsidR="00C045ED" w:rsidRDefault="00C045ED" w:rsidP="00FA70C1">
            <w:pPr>
              <w:jc w:val="center"/>
            </w:pPr>
            <w:r>
              <w:t xml:space="preserve">Estimated Koala Population </w:t>
            </w:r>
          </w:p>
        </w:tc>
      </w:tr>
      <w:tr w:rsidR="00C045ED" w:rsidTr="00FA70C1">
        <w:tc>
          <w:tcPr>
            <w:tcW w:w="1870" w:type="dxa"/>
          </w:tcPr>
          <w:p w:rsidR="00C045ED" w:rsidRDefault="00C045ED" w:rsidP="00FA70C1">
            <w:pPr>
              <w:jc w:val="center"/>
            </w:pPr>
            <w:r>
              <w:t>45</w:t>
            </w:r>
          </w:p>
        </w:tc>
        <w:tc>
          <w:tcPr>
            <w:tcW w:w="1870" w:type="dxa"/>
          </w:tcPr>
          <w:p w:rsidR="00C045ED" w:rsidRDefault="00C045ED" w:rsidP="00FA70C1">
            <w:pPr>
              <w:jc w:val="center"/>
            </w:pPr>
            <w:r>
              <w:t>4</w:t>
            </w:r>
          </w:p>
        </w:tc>
        <w:tc>
          <w:tcPr>
            <w:tcW w:w="1870" w:type="dxa"/>
          </w:tcPr>
          <w:p w:rsidR="00C045ED" w:rsidRDefault="00C045ED" w:rsidP="00C045ED">
            <w:pPr>
              <w:jc w:val="center"/>
            </w:pPr>
            <w:r>
              <w:t>9</w:t>
            </w:r>
          </w:p>
        </w:tc>
        <w:tc>
          <w:tcPr>
            <w:tcW w:w="1870" w:type="dxa"/>
          </w:tcPr>
          <w:p w:rsidR="00C045ED" w:rsidRDefault="00C045ED" w:rsidP="00FA70C1">
            <w:pPr>
              <w:jc w:val="center"/>
            </w:pPr>
            <w:r>
              <w:t>3</w:t>
            </w:r>
          </w:p>
        </w:tc>
        <w:tc>
          <w:tcPr>
            <w:tcW w:w="1870" w:type="dxa"/>
          </w:tcPr>
          <w:p w:rsidR="00C045ED" w:rsidRDefault="00C045ED" w:rsidP="00FA70C1">
            <w:pPr>
              <w:jc w:val="center"/>
            </w:pPr>
            <w:r>
              <w:t>18</w:t>
            </w:r>
          </w:p>
        </w:tc>
      </w:tr>
    </w:tbl>
    <w:p w:rsidR="00C045ED" w:rsidRDefault="00C045ED" w:rsidP="00351CAD"/>
    <w:p w:rsidR="0097018C" w:rsidRDefault="0097018C" w:rsidP="00351CAD"/>
    <w:p w:rsidR="00C045ED" w:rsidRDefault="00C045ED" w:rsidP="00351CAD"/>
    <w:p w:rsidR="00C045ED" w:rsidRPr="00E32AE3" w:rsidRDefault="00E32AE3" w:rsidP="00C045ED">
      <w:pPr>
        <w:rPr>
          <w:b/>
        </w:rPr>
      </w:pPr>
      <w:r w:rsidRPr="00E32AE3">
        <w:rPr>
          <w:b/>
        </w:rPr>
        <w:lastRenderedPageBreak/>
        <w:t>Data Analysis:</w:t>
      </w:r>
    </w:p>
    <w:p w:rsidR="00E32AE3" w:rsidRDefault="00E32AE3" w:rsidP="00C045ED">
      <w:r>
        <w:t>Answer the following questions. These will help you analyze the data and be able to draw valid conclusions.</w:t>
      </w:r>
    </w:p>
    <w:p w:rsidR="00E32AE3" w:rsidRDefault="00E32AE3" w:rsidP="00E32AE3">
      <w:pPr>
        <w:pStyle w:val="ListParagraph"/>
        <w:numPr>
          <w:ilvl w:val="0"/>
          <w:numId w:val="1"/>
        </w:numPr>
      </w:pPr>
      <w:r>
        <w:t>How do the Koala population and the Eucalyptus population mathematically relate over time in the study?</w:t>
      </w:r>
    </w:p>
    <w:p w:rsidR="00E32AE3" w:rsidRDefault="00E32AE3" w:rsidP="00E32AE3"/>
    <w:p w:rsidR="0097018C" w:rsidRDefault="0097018C" w:rsidP="00E32AE3"/>
    <w:p w:rsidR="0097018C" w:rsidRDefault="0097018C" w:rsidP="00E32AE3"/>
    <w:p w:rsidR="0097018C" w:rsidRDefault="0097018C" w:rsidP="00E32AE3"/>
    <w:p w:rsidR="0097018C" w:rsidRDefault="0097018C" w:rsidP="00E32AE3"/>
    <w:p w:rsidR="0097018C" w:rsidRDefault="0097018C" w:rsidP="00E32AE3"/>
    <w:p w:rsidR="0097018C" w:rsidRDefault="0097018C" w:rsidP="00E32AE3"/>
    <w:p w:rsidR="0097018C" w:rsidRDefault="0097018C" w:rsidP="00E32AE3"/>
    <w:p w:rsidR="0097018C" w:rsidRDefault="0097018C" w:rsidP="00E32AE3"/>
    <w:p w:rsidR="00E32AE3" w:rsidRDefault="00E32AE3" w:rsidP="00E32AE3">
      <w:pPr>
        <w:pStyle w:val="ListParagraph"/>
        <w:numPr>
          <w:ilvl w:val="0"/>
          <w:numId w:val="1"/>
        </w:numPr>
      </w:pPr>
      <w:r>
        <w:t>Are the allele frequencies of the population of Eucalyptus trees changing over time? If so, how are they changing?</w:t>
      </w:r>
    </w:p>
    <w:p w:rsidR="00E32AE3" w:rsidRDefault="00E32AE3" w:rsidP="00E32AE3">
      <w:pPr>
        <w:pStyle w:val="ListParagraph"/>
      </w:pPr>
    </w:p>
    <w:p w:rsidR="00E32AE3" w:rsidRDefault="00E32AE3" w:rsidP="00E32AE3"/>
    <w:p w:rsidR="00E32AE3" w:rsidRDefault="00E32AE3" w:rsidP="00E32AE3"/>
    <w:p w:rsidR="00E32AE3" w:rsidRDefault="00E32AE3" w:rsidP="00E32AE3"/>
    <w:p w:rsidR="00E32AE3" w:rsidRDefault="00E32AE3" w:rsidP="00E32AE3"/>
    <w:p w:rsidR="00E32AE3" w:rsidRDefault="00E32AE3" w:rsidP="00E32AE3"/>
    <w:p w:rsidR="00E32AE3" w:rsidRDefault="00E32AE3" w:rsidP="00E32AE3"/>
    <w:p w:rsidR="00E32AE3" w:rsidRDefault="00E32AE3" w:rsidP="00E32AE3"/>
    <w:p w:rsidR="00E32AE3" w:rsidRDefault="00E32AE3" w:rsidP="00E32AE3"/>
    <w:p w:rsidR="00E32AE3" w:rsidRDefault="00E32AE3" w:rsidP="00E32AE3"/>
    <w:p w:rsidR="00E32AE3" w:rsidRDefault="00E32AE3" w:rsidP="00E32AE3"/>
    <w:p w:rsidR="00E32AE3" w:rsidRDefault="00E32AE3" w:rsidP="00E32AE3"/>
    <w:p w:rsidR="00E32AE3" w:rsidRDefault="00E32AE3" w:rsidP="00E32AE3">
      <w:pPr>
        <w:pStyle w:val="ListParagraph"/>
        <w:numPr>
          <w:ilvl w:val="0"/>
          <w:numId w:val="1"/>
        </w:numPr>
      </w:pPr>
      <w:bookmarkStart w:id="0" w:name="_GoBack"/>
      <w:bookmarkEnd w:id="0"/>
      <w:r>
        <w:lastRenderedPageBreak/>
        <w:t>Do you expect to have more or less Koalas in the fourth year of the study?</w:t>
      </w:r>
    </w:p>
    <w:p w:rsidR="00E32AE3" w:rsidRDefault="00E32AE3" w:rsidP="00E32AE3"/>
    <w:p w:rsidR="00E32AE3" w:rsidRDefault="00E32AE3" w:rsidP="00E32AE3"/>
    <w:p w:rsidR="00E32AE3" w:rsidRDefault="00E32AE3" w:rsidP="00E32AE3"/>
    <w:p w:rsidR="00E32AE3" w:rsidRDefault="00E32AE3">
      <w:r>
        <w:br w:type="page"/>
      </w:r>
    </w:p>
    <w:p w:rsidR="00E32AE3" w:rsidRDefault="00E32AE3" w:rsidP="00E32AE3">
      <w:pPr>
        <w:rPr>
          <w:b/>
        </w:rPr>
      </w:pPr>
      <w:r w:rsidRPr="00E32AE3">
        <w:rPr>
          <w:b/>
        </w:rPr>
        <w:lastRenderedPageBreak/>
        <w:t>Conclusion:</w:t>
      </w:r>
    </w:p>
    <w:p w:rsidR="00E32AE3" w:rsidRPr="00E32AE3" w:rsidRDefault="00E32AE3" w:rsidP="00E32AE3">
      <w:r>
        <w:t xml:space="preserve">Use the space below to come up with a conclusion about the Koala population. </w:t>
      </w:r>
    </w:p>
    <w:p w:rsidR="00E32AE3" w:rsidRDefault="00E32AE3" w:rsidP="00E32AE3"/>
    <w:sectPr w:rsidR="00E32AE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6DE" w:rsidRDefault="00F016DE" w:rsidP="00351CAD">
      <w:pPr>
        <w:spacing w:after="0" w:line="240" w:lineRule="auto"/>
      </w:pPr>
      <w:r>
        <w:separator/>
      </w:r>
    </w:p>
  </w:endnote>
  <w:endnote w:type="continuationSeparator" w:id="0">
    <w:p w:rsidR="00F016DE" w:rsidRDefault="00F016DE" w:rsidP="00351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6DE" w:rsidRDefault="00F016DE" w:rsidP="00351CAD">
      <w:pPr>
        <w:spacing w:after="0" w:line="240" w:lineRule="auto"/>
      </w:pPr>
      <w:r>
        <w:separator/>
      </w:r>
    </w:p>
  </w:footnote>
  <w:footnote w:type="continuationSeparator" w:id="0">
    <w:p w:rsidR="00F016DE" w:rsidRDefault="00F016DE" w:rsidP="00351C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CAD" w:rsidRDefault="00351CAD">
    <w:pPr>
      <w:pStyle w:val="Header"/>
    </w:pPr>
    <w:r>
      <w:t>Name _____________________________ Date ______________________ Period 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852B7"/>
    <w:multiLevelType w:val="hybridMultilevel"/>
    <w:tmpl w:val="AC443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CAD"/>
    <w:rsid w:val="00351CAD"/>
    <w:rsid w:val="0044249F"/>
    <w:rsid w:val="0097018C"/>
    <w:rsid w:val="00B557A8"/>
    <w:rsid w:val="00C045ED"/>
    <w:rsid w:val="00E32AE3"/>
    <w:rsid w:val="00F01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9F6305-2BCF-4DE5-B560-B783D8AFD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1C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1CAD"/>
  </w:style>
  <w:style w:type="paragraph" w:styleId="Footer">
    <w:name w:val="footer"/>
    <w:basedOn w:val="Normal"/>
    <w:link w:val="FooterChar"/>
    <w:uiPriority w:val="99"/>
    <w:unhideWhenUsed/>
    <w:rsid w:val="00351C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CAD"/>
  </w:style>
  <w:style w:type="table" w:styleId="TableGrid">
    <w:name w:val="Table Grid"/>
    <w:basedOn w:val="TableNormal"/>
    <w:uiPriority w:val="39"/>
    <w:rsid w:val="00C045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2AE3"/>
    <w:pPr>
      <w:ind w:left="720"/>
      <w:contextualSpacing/>
    </w:pPr>
  </w:style>
  <w:style w:type="paragraph" w:styleId="BalloonText">
    <w:name w:val="Balloon Text"/>
    <w:basedOn w:val="Normal"/>
    <w:link w:val="BalloonTextChar"/>
    <w:uiPriority w:val="99"/>
    <w:semiHidden/>
    <w:unhideWhenUsed/>
    <w:rsid w:val="00E32A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2A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3</cp:revision>
  <cp:lastPrinted>2015-04-01T15:32:00Z</cp:lastPrinted>
  <dcterms:created xsi:type="dcterms:W3CDTF">2015-04-01T15:06:00Z</dcterms:created>
  <dcterms:modified xsi:type="dcterms:W3CDTF">2015-04-01T18:22:00Z</dcterms:modified>
</cp:coreProperties>
</file>