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A6" w:rsidRPr="00217B7A" w:rsidRDefault="00BD0C03" w:rsidP="009C6BA6">
      <w:pPr>
        <w:jc w:val="center"/>
      </w:pPr>
      <w:r w:rsidRPr="00217B7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98210" wp14:editId="026F9095">
                <wp:simplePos x="0" y="0"/>
                <wp:positionH relativeFrom="column">
                  <wp:posOffset>-977900</wp:posOffset>
                </wp:positionH>
                <wp:positionV relativeFrom="paragraph">
                  <wp:posOffset>-171450</wp:posOffset>
                </wp:positionV>
                <wp:extent cx="9994900" cy="1828800"/>
                <wp:effectExtent l="0" t="0" r="0" b="57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232A" w:rsidRPr="00DD232A" w:rsidRDefault="00DD232A" w:rsidP="00DD232A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232A">
                              <w:rPr>
                                <w:b/>
                                <w:sz w:val="36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Vocab: Cellular Organelles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7pt;margin-top:-13.5pt;width:787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DD232A" w:rsidRPr="00DD232A" w:rsidRDefault="00DD232A" w:rsidP="00DD232A">
                      <w:pPr>
                        <w:jc w:val="center"/>
                        <w:rPr>
                          <w:b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232A">
                        <w:rPr>
                          <w:b/>
                          <w:sz w:val="36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Vocab: Cellular Organelles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3496" w:type="dxa"/>
        <w:tblLook w:val="04A0" w:firstRow="1" w:lastRow="0" w:firstColumn="1" w:lastColumn="0" w:noHBand="0" w:noVBand="1"/>
      </w:tblPr>
      <w:tblGrid>
        <w:gridCol w:w="2268"/>
        <w:gridCol w:w="2520"/>
        <w:gridCol w:w="4230"/>
        <w:gridCol w:w="2250"/>
        <w:gridCol w:w="2228"/>
      </w:tblGrid>
      <w:tr w:rsidR="009C6BA6" w:rsidRPr="00217B7A" w:rsidTr="009C6BA6">
        <w:trPr>
          <w:trHeight w:val="407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  <w:rPr>
                <w:b/>
              </w:rPr>
            </w:pPr>
            <w:r w:rsidRPr="00217B7A">
              <w:rPr>
                <w:b/>
              </w:rPr>
              <w:t>Name of Organelle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  <w:rPr>
                <w:b/>
              </w:rPr>
            </w:pPr>
            <w:r w:rsidRPr="00217B7A">
              <w:rPr>
                <w:b/>
              </w:rPr>
              <w:t>Where in the organelle in the cell?</w:t>
            </w: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  <w:rPr>
                <w:b/>
              </w:rPr>
            </w:pPr>
            <w:r w:rsidRPr="00217B7A">
              <w:rPr>
                <w:b/>
              </w:rPr>
              <w:t>Function of the organelle</w:t>
            </w: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  <w:rPr>
                <w:b/>
              </w:rPr>
            </w:pPr>
            <w:r w:rsidRPr="00217B7A">
              <w:rPr>
                <w:b/>
              </w:rPr>
              <w:t>Picture</w:t>
            </w: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  <w:rPr>
                <w:b/>
              </w:rPr>
            </w:pPr>
            <w:r w:rsidRPr="00217B7A">
              <w:rPr>
                <w:b/>
              </w:rPr>
              <w:t>Animal Plant or Both?</w:t>
            </w: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Plasma Membrane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Cytoplasm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Nucleus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  <w:bookmarkStart w:id="0" w:name="_GoBack"/>
            <w:bookmarkEnd w:id="0"/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Ribosomes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33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Rough Endoplasmic Reticulum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340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Smooth Endoplasmic Reticulum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530"/>
        </w:trPr>
        <w:tc>
          <w:tcPr>
            <w:tcW w:w="2268" w:type="dxa"/>
          </w:tcPr>
          <w:p w:rsidR="009C6BA6" w:rsidRPr="00217B7A" w:rsidRDefault="009C6BA6" w:rsidP="00700748">
            <w:pPr>
              <w:jc w:val="center"/>
              <w:rPr>
                <w:b/>
              </w:rPr>
            </w:pPr>
            <w:r w:rsidRPr="00217B7A">
              <w:rPr>
                <w:b/>
              </w:rPr>
              <w:lastRenderedPageBreak/>
              <w:t>Name of Organelle</w:t>
            </w:r>
          </w:p>
        </w:tc>
        <w:tc>
          <w:tcPr>
            <w:tcW w:w="2520" w:type="dxa"/>
          </w:tcPr>
          <w:p w:rsidR="009C6BA6" w:rsidRPr="00217B7A" w:rsidRDefault="009C6BA6" w:rsidP="00700748">
            <w:pPr>
              <w:jc w:val="center"/>
              <w:rPr>
                <w:b/>
              </w:rPr>
            </w:pPr>
            <w:r w:rsidRPr="00217B7A">
              <w:rPr>
                <w:b/>
              </w:rPr>
              <w:t>Where in the organelle in the cell?</w:t>
            </w:r>
          </w:p>
        </w:tc>
        <w:tc>
          <w:tcPr>
            <w:tcW w:w="4230" w:type="dxa"/>
          </w:tcPr>
          <w:p w:rsidR="009C6BA6" w:rsidRPr="00217B7A" w:rsidRDefault="009C6BA6" w:rsidP="00700748">
            <w:pPr>
              <w:jc w:val="center"/>
              <w:rPr>
                <w:b/>
              </w:rPr>
            </w:pPr>
            <w:r w:rsidRPr="00217B7A">
              <w:rPr>
                <w:b/>
              </w:rPr>
              <w:t>Function of the organelle</w:t>
            </w:r>
          </w:p>
        </w:tc>
        <w:tc>
          <w:tcPr>
            <w:tcW w:w="2250" w:type="dxa"/>
          </w:tcPr>
          <w:p w:rsidR="009C6BA6" w:rsidRPr="00217B7A" w:rsidRDefault="009C6BA6" w:rsidP="00700748">
            <w:pPr>
              <w:jc w:val="center"/>
              <w:rPr>
                <w:b/>
              </w:rPr>
            </w:pPr>
            <w:r w:rsidRPr="00217B7A">
              <w:rPr>
                <w:b/>
              </w:rPr>
              <w:t>Picture</w:t>
            </w:r>
          </w:p>
        </w:tc>
        <w:tc>
          <w:tcPr>
            <w:tcW w:w="2228" w:type="dxa"/>
          </w:tcPr>
          <w:p w:rsidR="009C6BA6" w:rsidRPr="00217B7A" w:rsidRDefault="009C6BA6" w:rsidP="00700748">
            <w:pPr>
              <w:jc w:val="center"/>
              <w:rPr>
                <w:b/>
              </w:rPr>
            </w:pPr>
            <w:r w:rsidRPr="00217B7A">
              <w:rPr>
                <w:b/>
              </w:rPr>
              <w:t>Animal Plant or Both?</w:t>
            </w: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Golgi Apparatus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Vacuole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Lysosomes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Mitochondria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Chloroplasts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RPr="00217B7A" w:rsidTr="009C6BA6">
        <w:trPr>
          <w:trHeight w:val="1191"/>
        </w:trPr>
        <w:tc>
          <w:tcPr>
            <w:tcW w:w="2268" w:type="dxa"/>
          </w:tcPr>
          <w:p w:rsidR="009C6BA6" w:rsidRPr="00217B7A" w:rsidRDefault="009C6BA6" w:rsidP="009C6BA6">
            <w:pPr>
              <w:jc w:val="center"/>
            </w:pPr>
            <w:r w:rsidRPr="00217B7A">
              <w:t>Cell Wall</w:t>
            </w:r>
          </w:p>
        </w:tc>
        <w:tc>
          <w:tcPr>
            <w:tcW w:w="252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Pr="00217B7A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Pr="00217B7A" w:rsidRDefault="009C6BA6" w:rsidP="009C6BA6">
            <w:pPr>
              <w:jc w:val="center"/>
            </w:pPr>
          </w:p>
        </w:tc>
      </w:tr>
      <w:tr w:rsidR="009C6BA6" w:rsidTr="009C6BA6">
        <w:trPr>
          <w:trHeight w:val="1191"/>
        </w:trPr>
        <w:tc>
          <w:tcPr>
            <w:tcW w:w="2268" w:type="dxa"/>
          </w:tcPr>
          <w:p w:rsidR="009C6BA6" w:rsidRDefault="009C6BA6" w:rsidP="009C6BA6">
            <w:pPr>
              <w:jc w:val="center"/>
            </w:pPr>
            <w:proofErr w:type="spellStart"/>
            <w:r w:rsidRPr="00217B7A">
              <w:t>Cillia</w:t>
            </w:r>
            <w:proofErr w:type="spellEnd"/>
            <w:r w:rsidRPr="00217B7A">
              <w:t>/Flagella</w:t>
            </w:r>
          </w:p>
        </w:tc>
        <w:tc>
          <w:tcPr>
            <w:tcW w:w="2520" w:type="dxa"/>
          </w:tcPr>
          <w:p w:rsidR="009C6BA6" w:rsidRDefault="009C6BA6" w:rsidP="009C6BA6">
            <w:pPr>
              <w:jc w:val="center"/>
            </w:pPr>
          </w:p>
        </w:tc>
        <w:tc>
          <w:tcPr>
            <w:tcW w:w="4230" w:type="dxa"/>
          </w:tcPr>
          <w:p w:rsidR="009C6BA6" w:rsidRDefault="009C6BA6" w:rsidP="009C6BA6">
            <w:pPr>
              <w:jc w:val="center"/>
            </w:pPr>
          </w:p>
        </w:tc>
        <w:tc>
          <w:tcPr>
            <w:tcW w:w="2250" w:type="dxa"/>
          </w:tcPr>
          <w:p w:rsidR="009C6BA6" w:rsidRDefault="009C6BA6" w:rsidP="009C6BA6">
            <w:pPr>
              <w:jc w:val="center"/>
            </w:pPr>
          </w:p>
        </w:tc>
        <w:tc>
          <w:tcPr>
            <w:tcW w:w="2228" w:type="dxa"/>
          </w:tcPr>
          <w:p w:rsidR="009C6BA6" w:rsidRDefault="009C6BA6" w:rsidP="009C6BA6">
            <w:pPr>
              <w:jc w:val="center"/>
            </w:pPr>
          </w:p>
        </w:tc>
      </w:tr>
    </w:tbl>
    <w:p w:rsidR="003B0611" w:rsidRDefault="003B0611" w:rsidP="00BD0C03">
      <w:pPr>
        <w:jc w:val="center"/>
      </w:pPr>
    </w:p>
    <w:sectPr w:rsidR="003B0611" w:rsidSect="00DD232A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2F1" w:rsidRDefault="000A62F1" w:rsidP="00DD232A">
      <w:pPr>
        <w:spacing w:after="0" w:line="240" w:lineRule="auto"/>
      </w:pPr>
      <w:r>
        <w:separator/>
      </w:r>
    </w:p>
  </w:endnote>
  <w:endnote w:type="continuationSeparator" w:id="0">
    <w:p w:rsidR="000A62F1" w:rsidRDefault="000A62F1" w:rsidP="00DD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2F1" w:rsidRDefault="000A62F1" w:rsidP="00DD232A">
      <w:pPr>
        <w:spacing w:after="0" w:line="240" w:lineRule="auto"/>
      </w:pPr>
      <w:r>
        <w:separator/>
      </w:r>
    </w:p>
  </w:footnote>
  <w:footnote w:type="continuationSeparator" w:id="0">
    <w:p w:rsidR="000A62F1" w:rsidRDefault="000A62F1" w:rsidP="00DD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2A" w:rsidRDefault="00DD232A">
    <w:pPr>
      <w:pStyle w:val="Header"/>
    </w:pPr>
    <w:r>
      <w:t>Name ______________________________________________ Date ________________________________________ Period 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2A"/>
    <w:rsid w:val="000A62F1"/>
    <w:rsid w:val="002127E0"/>
    <w:rsid w:val="00217B7A"/>
    <w:rsid w:val="003B0611"/>
    <w:rsid w:val="007F0603"/>
    <w:rsid w:val="009C6BA6"/>
    <w:rsid w:val="00BD0C03"/>
    <w:rsid w:val="00DD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32A"/>
  </w:style>
  <w:style w:type="paragraph" w:styleId="Footer">
    <w:name w:val="footer"/>
    <w:basedOn w:val="Normal"/>
    <w:link w:val="FooterChar"/>
    <w:uiPriority w:val="99"/>
    <w:unhideWhenUsed/>
    <w:rsid w:val="00DD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32A"/>
  </w:style>
  <w:style w:type="table" w:styleId="TableGrid">
    <w:name w:val="Table Grid"/>
    <w:basedOn w:val="TableNormal"/>
    <w:uiPriority w:val="59"/>
    <w:rsid w:val="00DD2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32A"/>
  </w:style>
  <w:style w:type="paragraph" w:styleId="Footer">
    <w:name w:val="footer"/>
    <w:basedOn w:val="Normal"/>
    <w:link w:val="FooterChar"/>
    <w:uiPriority w:val="99"/>
    <w:unhideWhenUsed/>
    <w:rsid w:val="00DD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32A"/>
  </w:style>
  <w:style w:type="table" w:styleId="TableGrid">
    <w:name w:val="Table Grid"/>
    <w:basedOn w:val="TableNormal"/>
    <w:uiPriority w:val="59"/>
    <w:rsid w:val="00DD2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2012-12-04T12:26:00Z</cp:lastPrinted>
  <dcterms:created xsi:type="dcterms:W3CDTF">2012-12-04T12:06:00Z</dcterms:created>
  <dcterms:modified xsi:type="dcterms:W3CDTF">2012-12-11T12:17:00Z</dcterms:modified>
</cp:coreProperties>
</file>